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Round  d=1480 (Braided ribbon)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2020x2020x400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round trampoline is supplied as a single element, ready for installation, and includes a welded frame made of galvanized steel sheets 3–4 mm thick, a web of polyester belts, the belts can withstand 4.5 tons of breaking force.</w:t>
              <w:br/>
              <w:t>Element coating:</w:t>
              <w:br/>
              <w:t>- metal –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