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ML4036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4865x5415x3755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558.8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pine softwood timber, laminated plywood with anti-slip coating, moisture-resistant birch plywood, HPL plastic, metal, stainless steel, reinforced polypropylene rope, stainless fasteners.</w:t>
              <w:br/>
              <w:t>Package contents: Embedded parts - 20 pcs., support posts - 10 pcs., swing support post – 1 pc., floors - 2 pcs., enclosing panels and decorative panels - 7 pcs., roof - 2 sets, straight slides - 2 pcs., game element "caterpillar" - 1 pc., suspension bridge - 1 ladder with railings - 2 pcs., closed swing seat - 1 pc., seat suspension - 2 sets, mounting kit - 1 pc.</w:t>
              <w:br/>
              <w:t>The equipment consists of 2 cabins. The support posts are made of glued softwood lumber with a cross section of 100x100 mm, the radius of rounding the corners is 10 mm.</w:t>
              <w:br/>
              <w:t>The floors of the houses, the steps of the stairs and the suspension bridge are made of laminated plywood 18 mm thick with anti-slip coating. Decorative panels, roof panels are made of moisture-resistant birch plywood 15 mm thick, roof posts are made of plywood 24 mm. A drawing is applied to the panel using UV printing. The decorative insert in the form of a window is made of monolithic polycarbonate 5 mm thick. The caps on the support posts are made of 10 mm thick HPL.</w:t>
              <w:br/>
              <w:t>The game element "caterpillar" is made of a round tube with a diameter of 42.3 mm and a wall thickness of 2.8 mm. The swing support stand is made of 80x80 mm profile tube. The ladder supports are made of 60x40 mm profile tube with a wall thickness of 2 mm.</w:t>
              <w:br/>
              <w:t>The passage between the houses is represented as a rope bridge made of six-row reinforced polypropylene rope d = 16 mm with steps made of laminated plywood 18 mm thick with anti-slip coating. Rope and stainless steel chains are used as swing suspensions.</w:t>
              <w:br/>
              <w:t>The game complex includes 2 straight slides. Straight slides h = 0.95 m and h= 1.2 m consist of a ramp and sides, in turn made of stainless steel sheet 1.5 mm thick and moisture-resistant birch plywood 18 mm thick, respectively. The slide supports are made of 5 mm thick metal sheet.</w:t>
              <w:br/>
              <w:t>The complex uses stainless steel fasteners and galvanized fasteners. The protruding parts of the threaded connections and the exposed parts of the pipes are covered with plastic plugs.</w:t>
              <w:br/>
              <w:t>Coating of the elements:</w:t>
              <w:br/>
              <w:t>- metal - powder zinc grunt, powder paint;</w:t>
              <w:br/>
              <w:t>- timber - lessening primer, water-dispersion varnish;</w:t>
              <w:br/>
              <w:t>-plywood - acrylic primer, acrylic enamel,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