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Panel Gas station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660x1269x1757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42.749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HPL plastic, metal, stainless steel, reinforced polypropylene rope, stainless fasteners.</w:t>
              <w:br/>
              <w:t>Contents: embedded parts - 1 set, support posts - 2 pcs., gun with rope - 1 pc., "Gas station" panel - 1 pc., "Fuel" lining - 1 pc., "flammable" lining - 1 pc., fastening set - 1 pc.</w:t>
              <w:br/>
              <w:t>Design and color palette of equipment according to the sketch.</w:t>
              <w:br/>
              <w:t>The game module consists of a gas station with a refueling nozzle. The support posts and cross members are made of stainless steel pipe with a diameter of 42.4 mm and a wall thickness of 2 mm.</w:t>
              <w:br/>
              <w:t>Panel "Gas Station" and its components: Sign "Gasoline", Sign "Flammable", decorative elements and canister are made of HPL plastic 14 mm thick. The refueling nozzle consists of a reinforced polypropylene rope, a side lining on the nozzle made of 10 mm thick HPL plastic and a nozzle made of 14 mm thick HPL plastic.</w:t>
              <w:br/>
              <w:t>Drawings are applied to the panels using engraving and UV printing. </w:t>
              <w:br/>
              <w:t>The Gas Station gaming panel is designed for thematic play and motor development. Purpose of the game “Gas Station”: The gun must be carefully removed from the landing stand at the pump, turn the sliders, selecting “gasoline”.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