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MG1104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Sandpit Ship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1205x3000x1990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114.5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Main materials: softwood lumber, planed pine and/or larch boards, metal, birch plywood, stainless steel fasteners.</w:t>
              <w:br/>
              <w:t>Package includes: 1 set of embedded parts; 6 posts; 5 sides; 1 decorative flag element; 1 bench; 1 steering wheel; 1 set of fasteners.</w:t>
              <w:br/>
              <w:t>The sandbox consists of 6 posts and 5 sides. The posts are made of softwood lumber with a cross-section of 140 mm. The sides are made of planed larch boards measuring 35 x 190 mm. Decorative elements, such as the flag, are made of planed pine boards measuring 25 x 140 mm. The steering wheel is made of 12 mm thick birch plywood. The seat board is made of 35x140 mm larch board.</w:t>
              <w:br/>
              <w:t/>
              <w:br/>
              <w:t>The set uses stainless steel fasteners. Protruding threaded connections and mounting holes are covered with plastic plugs.</w:t>
              <w:br/>
              <w:t/>
              <w:br/>
              <w:t>Finishing:</w:t>
              <w:br/>
              <w:t>- Metal: zinc powder primer, powder paint;</w:t>
              <w:br/>
              <w:t>- Timber: translucent primer, water-based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