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28.019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Youth Fitness Equipment Climber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3626x5510x1960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321.03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softwood timber, planed softwood board, laminated plywood with anti-slip coating, HPL plastic, HDPE plastic, metal, stainless steel, reinforced polypropylene rope, stainless fasteners.</w:t>
              <w:br/>
              <w:t/>
              <w:br/>
              <w:t>Contents: Embedded parts - 1 set, support posts - 15 pcs., stump posts - 8 pcs., lintels - 1 pc., handlebar - 1 set, handlebar beam with longitudinal handles - 1 pc. , transverse beam of the handle bar – 2 pcs., “Numbers” panel – 1 pc., handrail – 1 pc., square platform – 1 pc., triangular platforms – 3 pcs., post caps – 15 pcs., stump overlays – 6 pcs., log platform – 1 pc., rope bridge handrails – 2 pcs., rope mesh – 1 pc., tunnel - 1 pc., mounting kit - 1 pc.</w:t>
              <w:br/>
              <w:t/>
              <w:br/>
              <w:t>Design and color palette of equipment according to the sketch.</w:t>
              <w:br/>
              <w:t/>
              <w:br/>
              <w:t>The sports complex consists of 15 support posts, monkey bars, platforms, tunnel and rope crossings. The support posts are made of laminated coniferous timber with a cross-section of 80x80 mm. The profile is square, the corner radius is R10. </w:t>
              <w:br/>
              <w:t>The platforms are made of laminated plywood 18 mm thick with an anti-slip coating.</w:t>
              <w:br/>
              <w:t>The transition between platforms is presented in the form of a tunnel transition d=740 mm, consisting of separate segments made of HDPE plastic. The tunnel frame is HPL plastic, 10 mm thick.</w:t>
              <w:br/>
              <w:t>The transition between the square and triangular platforms is presented in the form of a rope bridge made of six-strand reinforced polypropylene rope d=16 mm. </w:t>
              <w:br/>
              <w:t>The rope bridge railings, connecting handrails and monkey bars are made of metal pipe with a diameter of 33.5 mm. The beams of the handlebar are made of a metal pipe with a diameter of 42.3 mm.</w:t>
              <w:br/>
              <w:t>The "Numbers" gaming panel is made of double-sided HPL plastic with UV protection, 10 mm thick. Drawings are applied to the panel using engraving and UV printing. </w:t>
              <w:br/>
              <w:t>Caps made of HPL plastic with UV protection 10 mm thick are installed on the upper part of the support posts.</w:t>
              <w:br/>
              <w:t> The complex uses stainless steel fasteners. Protruding parts of threaded connections and open parts of pipes are closed with plastic plugs.</w:t>
              <w:br/>
              <w:t>Element coverage:</w:t>
              <w:br/>
              <w:t>- metal - powder zinc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