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13.195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Tuscany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2692x2917x1925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200.28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laminated plywood with anti-slip coating, HPL plastic, metal, stainless steel, monolithic polycarbonate, stainless fasteners.</w:t>
              <w:br/>
              <w:t/>
              <w:br/>
              <w:t>Contents: embedded parts - 1 set, support posts - 8 pcs., roof - 2 sets, floors - 1 set, fencing and decorative panels - 1 set, table - 1 pc., handle - 2 pcs., handrails - 3 pcs., "Kitchen" panel - 1 pc., panel "Who will eat whom?" - 1 pc., "Fruit" panel - 1 pc., intercom - 1 set, intercom pads - 2 pcs., stand for playing with sand - 1 pc., "Puzzle" panel - 1 pc., fastening kit - 1 pc.</w:t>
              <w:br/>
              <w:t/>
              <w:br/>
              <w:t>Design and color palette of equipment according to the sketch.</w:t>
              <w:br/>
              <w:t/>
              <w:br/>
              <w:t>The playhouse consists of 2 houses with platforms on supporting pillars. The support posts are made of laminated coniferous timber with a cross-section of 80x80 mm. The profile is square, the corner radius is R10.</w:t>
              <w:br/>
              <w:t>The transition between the houses is presented in the form of a sand play stand. Decorative panels and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w:t>
              <w:br/>
              <w:t>The floor of the houses is made of 18 mm thick laminated plywood with an anti-slip coating.</w:t>
              <w:br/>
              <w:t>The roof of the house is gable, made of a combination of frames made of HPL plastic with monolithic polycarbonate, onto which color coating is applied using UV printing. </w:t>
              <w:br/>
              <w:t>The handles are made of metal pipe with a diameter of 26.8 mm and a wall thickness of 2.8 mm.</w:t>
              <w:br/>
              <w:t>Metal crossbars are made of a round pipe with a diameter of 21.3 mm and a wall thickness of 2.8 mm.</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