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Dog Playground Rings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80x1530x1500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54.3671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</w:t>
              <w:br/>
              <w:t/>
              <w:br/>
              <w:t>The "Rings" element is a dog equipment consisting of two sections.</w:t>
              <w:br/>
              <w:t>The design is a solid rectangular frame mounted on two posts.</w:t>
              <w:br/>
              <w:t>The frames are made of a 5 mm thick sheet.</w:t>
              <w:br/>
              <w:t/>
              <w:br/>
              <w:t> The product is painted with polymer paint.</w:t>
              <w:br/>
              <w:t/>
              <w:br/>
              <w:t>Equipment:</w:t>
              <w:br/>
              <w:t>large ring - 1 piece, </w:t>
              <w:br/>
              <w:t>small ring - 1 piece,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