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MG3526-3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Stump d=400mm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Solid larch stump.</w:t>
              <w:br/>
              <w:t>Diameter - 400 mm.</w:t>
              <w:br/>
              <w:t>Height (total) - 550 mm.</w:t>
              <w:br/>
              <w:t>250 mm - depth.</w:t>
              <w:br/>
              <w:t>300 mm - from the surface.</w:t>
              <w:br/>
              <w:t>Cover the concreted part with sultan.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