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33.009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Information board with pockets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94x800x2100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plywood, metal.</w:t>
              <w:br/>
              <w:t>The product consists of upper and lower shields mounted on racks. The boards are made of 15 mm plywood, the racks are made of metal profile pipe with a cross section of 60 mm x 40 mm x 2 mm. Metal and plywood are painted with polymer paint. </w:t>
              <w:br/>
              <w:t>All open parts of pipes and bolted connections are closed with plastic plugs of the appropriate size. </w:t>
              <w:br/>
              <w:t>Contents: racks – 2 pcs., upper shield with pockets – 1 pc., lower shield – 1 pc., fastening kit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